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A3" w:rsidRPr="00025BA3" w:rsidRDefault="00025BA3" w:rsidP="00025BA3">
      <w:pPr>
        <w:shd w:val="clear" w:color="auto" w:fill="FFFFFF"/>
        <w:spacing w:before="225" w:after="225" w:line="360" w:lineRule="atLeast"/>
        <w:ind w:left="225" w:right="225"/>
        <w:outlineLvl w:val="0"/>
        <w:rPr>
          <w:rFonts w:ascii="Georgia" w:eastAsia="Times New Roman" w:hAnsi="Georgia" w:cs="Times New Roman"/>
          <w:kern w:val="36"/>
          <w:sz w:val="24"/>
          <w:szCs w:val="24"/>
          <w:lang w:eastAsia="ru-RU"/>
        </w:rPr>
      </w:pPr>
      <w:r w:rsidRPr="00025BA3">
        <w:rPr>
          <w:rFonts w:ascii="Georgia" w:eastAsia="Times New Roman" w:hAnsi="Georgia" w:cs="Times New Roman"/>
          <w:kern w:val="36"/>
          <w:sz w:val="24"/>
          <w:szCs w:val="24"/>
          <w:lang w:eastAsia="ru-RU"/>
        </w:rPr>
        <w:t>Постановление администрации Смоленской области от 09.09.2014 № 633</w:t>
      </w:r>
    </w:p>
    <w:tbl>
      <w:tblPr>
        <w:tblpPr w:leftFromText="36" w:rightFromText="36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025BA3" w:rsidRPr="00025BA3" w:rsidTr="00025BA3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5BA3" w:rsidRPr="00025BA3" w:rsidRDefault="00025BA3" w:rsidP="00025BA3">
            <w:pPr>
              <w:spacing w:before="375" w:after="150" w:line="270" w:lineRule="atLeast"/>
              <w:jc w:val="center"/>
              <w:outlineLvl w:val="1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25B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АДМИНИСТРАЦИЯ СМОЛЕНСКОЙ ОБЛАСТИ</w:t>
            </w:r>
          </w:p>
          <w:p w:rsidR="00025BA3" w:rsidRPr="00025BA3" w:rsidRDefault="00025BA3" w:rsidP="00025BA3">
            <w:pPr>
              <w:spacing w:before="375" w:after="150" w:line="270" w:lineRule="atLeast"/>
              <w:jc w:val="center"/>
              <w:outlineLvl w:val="1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025B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5B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025BA3" w:rsidRPr="00025BA3" w:rsidRDefault="00025BA3" w:rsidP="00025BA3">
            <w:pPr>
              <w:spacing w:before="150" w:after="225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25BA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  <w:p w:rsidR="00025BA3" w:rsidRPr="00025BA3" w:rsidRDefault="00025BA3" w:rsidP="00025BA3">
            <w:pPr>
              <w:spacing w:before="150" w:after="225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25B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  09.09.2014  № 633</w:t>
            </w:r>
          </w:p>
        </w:tc>
      </w:tr>
    </w:tbl>
    <w:p w:rsidR="00025BA3" w:rsidRPr="00025BA3" w:rsidRDefault="00025BA3" w:rsidP="00025BA3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>Об утверждении Порядка принятия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на социальное обслуживание граждан в стационарные организации социального обслуживания граждан со специальным социальным обслуживанием граждан</w:t>
      </w:r>
    </w:p>
    <w:p w:rsidR="00025BA3" w:rsidRPr="00025BA3" w:rsidRDefault="00025BA3" w:rsidP="00025BA3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>В соответствии с Федеральным законом «Об основах социального обслуживания граждан в Российской Федерации», статьей 3 областного закона «О разграничении полномочий органов государственной власти Смоленской области в сфере социального обслуживания граждан»</w:t>
      </w:r>
    </w:p>
    <w:p w:rsidR="00025BA3" w:rsidRPr="00025BA3" w:rsidRDefault="00025BA3" w:rsidP="00025BA3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Администрация Смоленской области  </w:t>
      </w:r>
      <w:proofErr w:type="gramStart"/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>п</w:t>
      </w:r>
      <w:proofErr w:type="gramEnd"/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 с т а н о в л я е т:</w:t>
      </w:r>
    </w:p>
    <w:p w:rsidR="00025BA3" w:rsidRPr="00025BA3" w:rsidRDefault="00025BA3" w:rsidP="00025BA3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>1. Утвердить прилагаемый Порядок принятия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на социальное обслуживание граждан в стационарные организации социального обслуживания граждан со специальным социальным обслуживанием граждан.</w:t>
      </w:r>
    </w:p>
    <w:p w:rsidR="00025BA3" w:rsidRPr="00025BA3" w:rsidRDefault="00025BA3" w:rsidP="00025BA3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>2. Настоящее постановление вступает в силу с 1 января 2015 года.</w:t>
      </w:r>
    </w:p>
    <w:p w:rsidR="00025BA3" w:rsidRPr="00025BA3" w:rsidRDefault="00025BA3" w:rsidP="00025BA3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>Губернатор</w:t>
      </w:r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br/>
        <w:t>Смоленской области                                                                         </w:t>
      </w:r>
      <w:r w:rsidRPr="00025BA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А.В. Островский</w:t>
      </w:r>
    </w:p>
    <w:p w:rsidR="00025BA3" w:rsidRPr="00025BA3" w:rsidRDefault="00025BA3" w:rsidP="00025BA3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>УТВЕРЖДЕН</w:t>
      </w:r>
    </w:p>
    <w:p w:rsidR="00025BA3" w:rsidRPr="00025BA3" w:rsidRDefault="00025BA3" w:rsidP="00025BA3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>постановлением Администрации Смоленской области</w:t>
      </w:r>
    </w:p>
    <w:p w:rsidR="00025BA3" w:rsidRPr="00025BA3" w:rsidRDefault="00025BA3" w:rsidP="00025BA3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>от 09.09.2014  № 633</w:t>
      </w:r>
    </w:p>
    <w:p w:rsidR="00025BA3" w:rsidRPr="00025BA3" w:rsidRDefault="00025BA3" w:rsidP="00025BA3">
      <w:pPr>
        <w:shd w:val="clear" w:color="auto" w:fill="FFFFFF"/>
        <w:spacing w:before="150" w:after="225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BA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ПОРЯДОК</w:t>
      </w:r>
    </w:p>
    <w:p w:rsidR="00025BA3" w:rsidRPr="00025BA3" w:rsidRDefault="00025BA3" w:rsidP="00025BA3">
      <w:pPr>
        <w:shd w:val="clear" w:color="auto" w:fill="FFFFFF"/>
        <w:spacing w:before="150" w:after="225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BA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принятия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на социальное обслуживание граждан в стационарные организации социального обслуживания граждан со специальным социальным обслуживанием граждан</w:t>
      </w:r>
    </w:p>
    <w:p w:rsidR="00025BA3" w:rsidRPr="00025BA3" w:rsidRDefault="00025BA3" w:rsidP="00025BA3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 xml:space="preserve">1. </w:t>
      </w:r>
      <w:proofErr w:type="gramStart"/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>Настоящий Порядок устанавливает правила принятия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</w:t>
      </w:r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br/>
        <w:t>(далее также – граждане, состоящие под административным надзором), на социальное обслуживание граждан в стационарные организации социального обслуживания граждан со специальным социальным обслуживанием граждан, расположенные на территории Смоленской</w:t>
      </w:r>
      <w:proofErr w:type="gramEnd"/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области (далее – стационарные организации со специальным социальным обслуживанием).</w:t>
      </w:r>
    </w:p>
    <w:p w:rsidR="00025BA3" w:rsidRPr="00025BA3" w:rsidRDefault="00025BA3" w:rsidP="00025BA3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>2. На социальное обслуживание в стационарные организации со специальным социальным обслуживанием принимаются 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самообслуживанию.</w:t>
      </w:r>
    </w:p>
    <w:p w:rsidR="00025BA3" w:rsidRPr="00025BA3" w:rsidRDefault="00025BA3" w:rsidP="00025BA3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>3. Принятие граждан, состоящих под административным надзором, в стационарные организации со специальным социальным обслуживанием осуществляется по их личному заявлению и при отсутствии медицинских противопоказаний для нахождения в стационарной организации со специальным социальным обслуживанием.</w:t>
      </w:r>
    </w:p>
    <w:p w:rsidR="00025BA3" w:rsidRPr="00025BA3" w:rsidRDefault="00025BA3" w:rsidP="00025BA3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>4. Граждане, состоящие под административным надзором, принимаются в стационарные организации со специальным социальным обслуживанием, расположенные в установленных судом пределах территории административного надзора (далее также – место установления административного надзора).</w:t>
      </w:r>
    </w:p>
    <w:p w:rsidR="00025BA3" w:rsidRPr="00025BA3" w:rsidRDefault="00025BA3" w:rsidP="00025BA3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5. </w:t>
      </w:r>
      <w:proofErr w:type="gramStart"/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>Принятие граждан, состоящих под административным надзором, в стационарные организации со специальным социальным обслуживанием за установленные судом пределы территории административного надзора производится по согласованию с соответствующим территориальным органом Министерства внутренних дел Российской Федерации, в котором гражданин поставлен на учет для осуществления административного надзора (далее – орган внутренних дел).</w:t>
      </w:r>
      <w:proofErr w:type="gramEnd"/>
    </w:p>
    <w:p w:rsidR="00025BA3" w:rsidRPr="00025BA3" w:rsidRDefault="00025BA3" w:rsidP="00025BA3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6. </w:t>
      </w:r>
      <w:proofErr w:type="gramStart"/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>Для принятия на социальное обслуживание в стационарную организацию со специальным социальным обслуживанием гражданин, состоящий под административным надзором, или его представитель подает в отдел (сектор) социальной защиты населения Департамента Смоленской области по социальному развитию (далее – отдел (сектор) социальной защиты населения Департамента) по месту установления административного надзора заявление о предоставлении социальных услуг (далее также – заявление).</w:t>
      </w:r>
      <w:proofErr w:type="gramEnd"/>
    </w:p>
    <w:p w:rsidR="00025BA3" w:rsidRPr="00025BA3" w:rsidRDefault="00025BA3" w:rsidP="00025BA3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>7. Гражданин, состоящий под административным надзором, или его представитель одновременно с заявлением о предоставлении социальных услуг представляет:</w:t>
      </w:r>
    </w:p>
    <w:p w:rsidR="00025BA3" w:rsidRPr="00025BA3" w:rsidRDefault="00025BA3" w:rsidP="00025BA3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>1) документы, удостоверяющие личность гражданина, состоящего под административным надзором, и место его жительства (место пребывания);</w:t>
      </w:r>
    </w:p>
    <w:p w:rsidR="00025BA3" w:rsidRPr="00025BA3" w:rsidRDefault="00025BA3" w:rsidP="00025BA3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>2) документ, удостоверяющий личность представителя гражданина, состоящего под административным надзором (если заявление и документы подаются его представителем);</w:t>
      </w:r>
    </w:p>
    <w:p w:rsidR="00025BA3" w:rsidRPr="00025BA3" w:rsidRDefault="00025BA3" w:rsidP="00025BA3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3) документ, подтверждающий полномочия представителя гражданина, состоящего под административным надзором (если заявление и документы подаются его представителем);</w:t>
      </w:r>
    </w:p>
    <w:p w:rsidR="00025BA3" w:rsidRPr="00025BA3" w:rsidRDefault="00025BA3" w:rsidP="00025BA3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>4) решение суда об установлении административного надзора;</w:t>
      </w:r>
    </w:p>
    <w:p w:rsidR="00025BA3" w:rsidRPr="00025BA3" w:rsidRDefault="00025BA3" w:rsidP="00025BA3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>5) справку об освобождении из исправительного учреждения с отметкой об установлении административного надзора (если указанные сведения не находятся в распоряжении органов государственной власти, осуществляющих межведомственное взаимодействие в связи с реализацией полномочий Смоленской области в сфере социального обслуживания (далее – органы государственной власти);</w:t>
      </w:r>
    </w:p>
    <w:p w:rsidR="00025BA3" w:rsidRPr="00025BA3" w:rsidRDefault="00025BA3" w:rsidP="00025BA3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>6) предписание, выданное администрацией исправительного учреждения, о выезде к избранному месту жительства (пребывания) с указанием срока прибытия (если указанные сведения не находятся в распоряжении органов государственной власти);</w:t>
      </w:r>
    </w:p>
    <w:p w:rsidR="00025BA3" w:rsidRPr="00025BA3" w:rsidRDefault="00025BA3" w:rsidP="00025BA3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>7) справку из органа внутренних дел о постановке гражданина на учет для осуществления административного надзора (если указанные сведения не находятся в распоряжении органов государственной власти);</w:t>
      </w:r>
    </w:p>
    <w:p w:rsidR="00025BA3" w:rsidRPr="00025BA3" w:rsidRDefault="00025BA3" w:rsidP="00025BA3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gramStart"/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>8) справку уполномоченной медицинской организации об отсутствии у гражданина, состоящего под административным надзором, медицинских противопоказаний для нахождения в стационарной организации со специальным социальным обслуживанием,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 (далее – медицинские противопоказания), или заключение уполномоченной медицинской организации о наличии у гражданина, состоящего под административным</w:t>
      </w:r>
      <w:proofErr w:type="gramEnd"/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надзором, медицинских противопоказаний;</w:t>
      </w:r>
    </w:p>
    <w:p w:rsidR="00025BA3" w:rsidRPr="00025BA3" w:rsidRDefault="00025BA3" w:rsidP="00025BA3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>9) справку уполномоченной медицинской организации о состоянии здоровья (частичной или полной утрате способности к самообслуживанию) гражданина, состоящего под административным надзором;</w:t>
      </w:r>
    </w:p>
    <w:p w:rsidR="00025BA3" w:rsidRPr="00025BA3" w:rsidRDefault="00025BA3" w:rsidP="00025BA3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>10) пенсионное удостоверение (при наличии).</w:t>
      </w:r>
    </w:p>
    <w:p w:rsidR="00025BA3" w:rsidRPr="00025BA3" w:rsidRDefault="00025BA3" w:rsidP="00025BA3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8. Документы, указанные в пункте 7 настоящего Порядка, представляются в подлинниках. </w:t>
      </w:r>
      <w:proofErr w:type="gramStart"/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>Сотрудник отдела (сектора) социальной защиты населения Департамента, ответственный за прием документов от граждан, состоящих под административным надзором, изготавливает копии документов, указанных в подпунктах 1 – 6 и 10 пункта 7 настоящего Порядка, заверяет их, после чего подлинники документов, за исключением документов, указанных в подпунктах 7 – 9 пункта 7 настоящего Порядка, возвращает гражданину, состоящему под административным надзором (его представителю).</w:t>
      </w:r>
      <w:proofErr w:type="gramEnd"/>
    </w:p>
    <w:p w:rsidR="00025BA3" w:rsidRPr="00025BA3" w:rsidRDefault="00025BA3" w:rsidP="00025BA3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9. </w:t>
      </w:r>
      <w:proofErr w:type="gramStart"/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>В случае если документы (сведения, содержащиеся в них), указанные в подпунктах 5 – 7 пункта 7 настоящего Порядка, находятся в распоряжении органов  государственной власти и не представлены гражданином, состоящим под административным надзором (его представителем), по собственной инициативе, отдел (сектор) социальной защиты населения Департамента в течение одного рабочего дня со дня поступления заявления направляет межведомственный запрос в соответствии с порядком межведомственного взаимодействия</w:t>
      </w:r>
      <w:proofErr w:type="gramEnd"/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органов государственной власти Смоленской области при предоставлении социальных </w:t>
      </w:r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услуг и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сопровождении), утверждаемым нормативным правовым актом Администрации Смоленской области.</w:t>
      </w:r>
    </w:p>
    <w:p w:rsidR="00025BA3" w:rsidRPr="00025BA3" w:rsidRDefault="00025BA3" w:rsidP="00025BA3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10. </w:t>
      </w:r>
      <w:proofErr w:type="gramStart"/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>По желанию граждан, состоящих под административным надзором, заявление и документы, указанные в пункте 7 настоящего Порядка, могут быть направлены в отдел (сектор) социальной защиты населения Департамента в форме электронного документа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регионального портала государственных и муниципальных услуг.</w:t>
      </w:r>
      <w:proofErr w:type="gramEnd"/>
    </w:p>
    <w:p w:rsidR="00025BA3" w:rsidRPr="00025BA3" w:rsidRDefault="00025BA3" w:rsidP="00025BA3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>Заявление гражданина, состоящего под административным надзором, в его интересах может быть передано в отдел (сектор) социальной защиты населения Департамента государственными органами, органами местного самоуправления, общественными объединениями в рамках межведомственного взаимодействия.</w:t>
      </w:r>
    </w:p>
    <w:p w:rsidR="00025BA3" w:rsidRPr="00025BA3" w:rsidRDefault="00025BA3" w:rsidP="00025BA3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>11. Отдел (сектор) социальной защиты населения Департамента проверяет сведения, указанные в заявлении, а также в представленных документах.</w:t>
      </w:r>
    </w:p>
    <w:p w:rsidR="00025BA3" w:rsidRPr="00025BA3" w:rsidRDefault="00025BA3" w:rsidP="00025BA3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gramStart"/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>Проверка достоверности сведений, содержащихся в представленных заявлении и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другими способами, разрешенными федеральным законодательством.</w:t>
      </w:r>
      <w:proofErr w:type="gramEnd"/>
    </w:p>
    <w:p w:rsidR="00025BA3" w:rsidRPr="00025BA3" w:rsidRDefault="00025BA3" w:rsidP="00025BA3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12. </w:t>
      </w:r>
      <w:proofErr w:type="gramStart"/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>Отдел (сектор) социальной защиты населения Департамента в течение пяти рабочих дней с даты представления гражданами, состоящими под административным надзором, заявления и документов, указанных в пункте 7 настоящего Порядка, принимает решение о принятии граждан, состоящих под административным надзором, на социальное обслуживание граждан в стационарные организации со специальным социальным обслуживанием или об отказе в принятии граждан, состоящих под административным надзором, на социальное</w:t>
      </w:r>
      <w:proofErr w:type="gramEnd"/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обслуживание граждан в стационарные организации со специальным социальным обслуживанием.</w:t>
      </w:r>
    </w:p>
    <w:p w:rsidR="00025BA3" w:rsidRPr="00025BA3" w:rsidRDefault="00025BA3" w:rsidP="00025BA3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>О принятом решении граждане, состоящие под административным надзором, информируются в письменной или электронной форме.</w:t>
      </w:r>
    </w:p>
    <w:p w:rsidR="00025BA3" w:rsidRPr="00025BA3" w:rsidRDefault="00025BA3" w:rsidP="00025BA3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>13. Отдел (сектор) социальной защиты населения Департамента в срок не более чем десять рабочих дней со дня представления заявления и документов, указанных в пункте 7 настоящего Порядка, передает гражданину, состоящему под административным надзором, или его представителю индивидуальную программу.</w:t>
      </w:r>
    </w:p>
    <w:p w:rsidR="00025BA3" w:rsidRPr="00025BA3" w:rsidRDefault="00025BA3" w:rsidP="00025BA3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14. Принятие граждан, состоящих под административным надзором, в стационарную организацию со специальным социальным обслуживанием осуществляется на основании договора о предоставлении социальных услуг, заключаемого между стационарной организацией со специальным социальным обслуживанием и гражданином, состоящим под административным надзором, в течение суток </w:t>
      </w:r>
      <w:proofErr w:type="gramStart"/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>с даты представления</w:t>
      </w:r>
      <w:proofErr w:type="gramEnd"/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индивидуальной программы этой организации.</w:t>
      </w:r>
    </w:p>
    <w:p w:rsidR="00025BA3" w:rsidRPr="00025BA3" w:rsidRDefault="00025BA3" w:rsidP="00025BA3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15. Основаниями для отказа в принятии граждан, состоящих под административным надзором, на социальное обслуживание граждан в </w:t>
      </w:r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стационарные организации со специальным социальным обслуживанием являются:</w:t>
      </w:r>
    </w:p>
    <w:p w:rsidR="00025BA3" w:rsidRPr="00025BA3" w:rsidRDefault="00025BA3" w:rsidP="00025BA3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>- обращение граждан, не относящихся к категории граждан, указанных в пункте 2 настоящего Порядка;</w:t>
      </w:r>
    </w:p>
    <w:p w:rsidR="00025BA3" w:rsidRPr="00025BA3" w:rsidRDefault="00025BA3" w:rsidP="00025BA3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>- непредставление или представление не в полном объеме документов, указанных в пункте 7 настоящего Порядка, за исключением случая, предусмотренного пунктом 9 настоящего Порядка;</w:t>
      </w:r>
    </w:p>
    <w:p w:rsidR="00025BA3" w:rsidRPr="00025BA3" w:rsidRDefault="00025BA3" w:rsidP="00025BA3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выявление в заявлении и (или) в представленных документах недостоверных сведений. </w:t>
      </w:r>
      <w:proofErr w:type="gramStart"/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>Проверка достоверности сведений, содержащихся в представленных заявлении и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законодательством;</w:t>
      </w:r>
      <w:proofErr w:type="gramEnd"/>
    </w:p>
    <w:p w:rsidR="00025BA3" w:rsidRPr="00025BA3" w:rsidRDefault="00025BA3" w:rsidP="00025BA3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>- заключение уполномоченной медицинской организации о наличии у гражданина, состоящего под административным надзором, медицинских противопоказаний;</w:t>
      </w:r>
    </w:p>
    <w:p w:rsidR="00025BA3" w:rsidRPr="00025BA3" w:rsidRDefault="00025BA3" w:rsidP="00025BA3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>- отказ гражданина, состоящего под административным надзором, от социального обслуживания граждан, оформленный в письменной форме.</w:t>
      </w:r>
    </w:p>
    <w:p w:rsidR="00025BA3" w:rsidRPr="00025BA3" w:rsidRDefault="00025BA3" w:rsidP="00025BA3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>16. Решение о переводе граждан, проживающих в стационарных организациях со специальным социальным обслуживанием, в отношении которых прекращен административный надзор, в стационарные организации социального обслуживания граждан принимается Департаментом Смоленской области по социальному развитию (далее – Департамент) с разрешения органа внутренних дел на основании личного заявления гражданина.</w:t>
      </w:r>
    </w:p>
    <w:p w:rsidR="00025BA3" w:rsidRPr="00025BA3" w:rsidRDefault="00025BA3" w:rsidP="00025BA3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17. </w:t>
      </w:r>
      <w:proofErr w:type="gramStart"/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>Перевод граждан, состоящих под административным надзором, проживающих в стационарных организациях со специальным социальным обслуживанием, в психоневрологический интернат производится Департаментом с разрешения органа внутренних дел на основании личного заявления гражданина, состоящего под административным надзором, и заключения врачебно-консультационной комиссии с участием врача-психиатра, а для лиц, признанных в установленном    порядке    недееспособными,    - по    решению    органа    опеки    и</w:t>
      </w:r>
      <w:proofErr w:type="gramEnd"/>
    </w:p>
    <w:p w:rsidR="00025BA3" w:rsidRPr="00025BA3" w:rsidRDefault="00025BA3" w:rsidP="00025BA3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попечительства, </w:t>
      </w:r>
      <w:proofErr w:type="gramStart"/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>принятому</w:t>
      </w:r>
      <w:proofErr w:type="gramEnd"/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на основании заключения врачебно-консультационной комиссии при участии врача-психиатра. Заключение должно содержать сведения о наличии психического расстройства, лишающего больного возможности находиться в стационарной организации со специальным социальным обслуживанием.</w:t>
      </w:r>
    </w:p>
    <w:p w:rsidR="00025BA3" w:rsidRPr="00025BA3" w:rsidRDefault="00025BA3" w:rsidP="00025BA3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18. </w:t>
      </w:r>
      <w:proofErr w:type="gramStart"/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>Перевод граждан, состоящих под административным надзором, в стационарные организации со специальным социальным обслуживанием другого субъекта Российской Федерации производится по взаимному согласию Департамента и органа государственной власти субъекта Российской Федерации, уполномоченного на осуществление предусмотренных Федеральным законом «Об основах социального обслуживания граждан в Российской Федерации» полномочий в сфере социального обслуживания, с разрешения соответствующих территориальных органов внутренних дел.</w:t>
      </w:r>
      <w:proofErr w:type="gramEnd"/>
    </w:p>
    <w:p w:rsidR="00025BA3" w:rsidRPr="00025BA3" w:rsidRDefault="00025BA3" w:rsidP="00025BA3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19. Решение о временном выбытии граждан, состоящих под административным надзором, из стационарных организаций со специальным социальным обслуживанием принимается Департаментом с разрешения органа внутренних дел с учетом заключения врача и при наличии письменного обязательства принимающих их родственников или других лиц об обеспечении ухода за престарелым или инвалидом.</w:t>
      </w:r>
    </w:p>
    <w:p w:rsidR="00025BA3" w:rsidRPr="00025BA3" w:rsidRDefault="00025BA3" w:rsidP="00025BA3">
      <w:pPr>
        <w:shd w:val="clear" w:color="auto" w:fill="FFFFFF"/>
        <w:spacing w:before="150" w:after="225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25BA3">
        <w:rPr>
          <w:rFonts w:ascii="Georgia" w:eastAsia="Times New Roman" w:hAnsi="Georgia" w:cs="Times New Roman"/>
          <w:sz w:val="24"/>
          <w:szCs w:val="24"/>
          <w:lang w:eastAsia="ru-RU"/>
        </w:rPr>
        <w:t>20. Выписка из стационарной организации со специальным социальным обслуживанием граждан, состоящих под административным надзором, производится с разрешения органа внутренних дел.</w:t>
      </w:r>
    </w:p>
    <w:p w:rsidR="00C320A5" w:rsidRPr="00025BA3" w:rsidRDefault="00C320A5">
      <w:pPr>
        <w:rPr>
          <w:sz w:val="24"/>
          <w:szCs w:val="24"/>
        </w:rPr>
      </w:pPr>
    </w:p>
    <w:sectPr w:rsidR="00C320A5" w:rsidRPr="0002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A3"/>
    <w:rsid w:val="00025BA3"/>
    <w:rsid w:val="009970DC"/>
    <w:rsid w:val="00C3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DC"/>
  </w:style>
  <w:style w:type="paragraph" w:styleId="1">
    <w:name w:val="heading 1"/>
    <w:basedOn w:val="a"/>
    <w:link w:val="10"/>
    <w:uiPriority w:val="9"/>
    <w:qFormat/>
    <w:rsid w:val="00025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7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70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70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70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970DC"/>
    <w:rPr>
      <w:b/>
      <w:bCs/>
    </w:rPr>
  </w:style>
  <w:style w:type="character" w:styleId="a4">
    <w:name w:val="Emphasis"/>
    <w:basedOn w:val="a0"/>
    <w:uiPriority w:val="20"/>
    <w:qFormat/>
    <w:rsid w:val="009970DC"/>
    <w:rPr>
      <w:i/>
      <w:iCs/>
    </w:rPr>
  </w:style>
  <w:style w:type="paragraph" w:styleId="a5">
    <w:name w:val="No Spacing"/>
    <w:uiPriority w:val="1"/>
    <w:qFormat/>
    <w:rsid w:val="009970D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2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02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DC"/>
  </w:style>
  <w:style w:type="paragraph" w:styleId="1">
    <w:name w:val="heading 1"/>
    <w:basedOn w:val="a"/>
    <w:link w:val="10"/>
    <w:uiPriority w:val="9"/>
    <w:qFormat/>
    <w:rsid w:val="00025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7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70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70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70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970DC"/>
    <w:rPr>
      <w:b/>
      <w:bCs/>
    </w:rPr>
  </w:style>
  <w:style w:type="character" w:styleId="a4">
    <w:name w:val="Emphasis"/>
    <w:basedOn w:val="a0"/>
    <w:uiPriority w:val="20"/>
    <w:qFormat/>
    <w:rsid w:val="009970DC"/>
    <w:rPr>
      <w:i/>
      <w:iCs/>
    </w:rPr>
  </w:style>
  <w:style w:type="paragraph" w:styleId="a5">
    <w:name w:val="No Spacing"/>
    <w:uiPriority w:val="1"/>
    <w:qFormat/>
    <w:rsid w:val="009970D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2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02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2115</Words>
  <Characters>12061</Characters>
  <Application>Microsoft Office Word</Application>
  <DocSecurity>0</DocSecurity>
  <Lines>100</Lines>
  <Paragraphs>28</Paragraphs>
  <ScaleCrop>false</ScaleCrop>
  <Company/>
  <LinksUpToDate>false</LinksUpToDate>
  <CharactersWithSpaces>14148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Дом-интернат</dc:creator>
  <cp:lastModifiedBy>Дом-интернат</cp:lastModifiedBy>
  <cp:revision>2</cp:revision>
  <dcterms:created xsi:type="dcterms:W3CDTF">2019-03-21T11:49:00Z</dcterms:created>
  <dcterms:modified xsi:type="dcterms:W3CDTF">2019-03-21T11:51:00Z</dcterms:modified>
</cp:coreProperties>
</file>